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1E" w:rsidRPr="008A728F" w:rsidRDefault="00F77F1E" w:rsidP="00F77F1E">
      <w:pPr>
        <w:ind w:left="283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A728F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F77F1E" w:rsidRPr="008A728F" w:rsidRDefault="00F77F1E" w:rsidP="00F77F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28F">
        <w:rPr>
          <w:rFonts w:ascii="Times New Roman" w:hAnsi="Times New Roman" w:cs="Times New Roman"/>
          <w:b/>
          <w:sz w:val="24"/>
          <w:szCs w:val="24"/>
        </w:rPr>
        <w:t>2025 – 2026 год объявлен в Российской Федерации:</w:t>
      </w:r>
    </w:p>
    <w:p w:rsidR="00F77F1E" w:rsidRDefault="00F77F1E" w:rsidP="00F77F1E">
      <w:pPr>
        <w:pStyle w:val="1"/>
        <w:shd w:val="clear" w:color="auto" w:fill="FFFFFF"/>
        <w:spacing w:after="0"/>
        <w:rPr>
          <w:bCs/>
          <w:sz w:val="24"/>
          <w:szCs w:val="24"/>
        </w:rPr>
      </w:pPr>
      <w:r w:rsidRPr="008A728F">
        <w:rPr>
          <w:b w:val="0"/>
          <w:sz w:val="24"/>
          <w:szCs w:val="24"/>
        </w:rPr>
        <w:t xml:space="preserve">- </w:t>
      </w:r>
      <w:r w:rsidRPr="008A728F">
        <w:rPr>
          <w:sz w:val="24"/>
          <w:szCs w:val="24"/>
        </w:rPr>
        <w:t>2025 год – Годом Мира и борьбы с нацизмом, Годом защитника Отечества</w:t>
      </w:r>
    </w:p>
    <w:p w:rsidR="00F77F1E" w:rsidRPr="008A728F" w:rsidRDefault="00F77F1E" w:rsidP="00F77F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7F1E" w:rsidRPr="008A728F" w:rsidRDefault="00F77F1E" w:rsidP="00F77F1E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28F">
        <w:rPr>
          <w:rFonts w:ascii="Times New Roman" w:hAnsi="Times New Roman" w:cs="Times New Roman"/>
          <w:b/>
          <w:sz w:val="24"/>
          <w:szCs w:val="24"/>
        </w:rPr>
        <w:t xml:space="preserve">Приоритетные задачи воспитательной работы на 2025 – 2026 </w:t>
      </w:r>
      <w:proofErr w:type="spellStart"/>
      <w:r w:rsidRPr="008A728F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8A728F">
        <w:rPr>
          <w:rFonts w:ascii="Times New Roman" w:hAnsi="Times New Roman" w:cs="Times New Roman"/>
          <w:b/>
          <w:sz w:val="24"/>
          <w:szCs w:val="24"/>
        </w:rPr>
        <w:t>. год: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Общая цель: </w:t>
      </w:r>
      <w:r w:rsidRPr="008A728F">
        <w:rPr>
          <w:rFonts w:ascii="Times New Roman" w:hAnsi="Times New Roman" w:cs="Times New Roman"/>
          <w:sz w:val="24"/>
          <w:szCs w:val="24"/>
        </w:rPr>
        <w:t>создание системы взаимосвязанного процесса обучения и воспитания студентов как профессионального и социально комплексного субъекта деятельности, как личности и как индивидуальности, способности  к творчеству, научному мировоззрению, высокой культуре и гражданской ответственности, способствующих  индивидуальному развитию студентов и их коллективному взаимодействию. Помощь в развитии нравственных качеств. Помощь в получении социального опыта в решении социально-значимых проблем через участие в социальных, экологических, гуманитарных, культурно-образовательных спортивных и других.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b/>
          <w:sz w:val="24"/>
          <w:szCs w:val="24"/>
          <w:u w:val="single"/>
        </w:rPr>
        <w:t>Цель воспитательной работы:</w:t>
      </w:r>
      <w:r w:rsidRPr="008A728F">
        <w:rPr>
          <w:rFonts w:ascii="Times New Roman" w:hAnsi="Times New Roman" w:cs="Times New Roman"/>
          <w:sz w:val="24"/>
          <w:szCs w:val="24"/>
        </w:rPr>
        <w:t xml:space="preserve"> создание целостной системы содержания, форм и методов воспитательной деятельности, направленной на формирование профессионально- личностных качеств и способностей обучающихся, на создание условий для их развития, самореализации и самосовершенствования с установкой на будущую профессиональную деятельность.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Концептуальные направления воспитательной деятельности: формирование профессиональной, социальной компетентности, базовой культуры личности, социализации личности  будущего конкурентоспособного специалиста, обладающего высокой культурой, интеллектуальностью, социальной активностью, духовно- нравственными качествами и качествами гражданина-патриота: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-духовно-нравственное воспитание;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 гражданско-патриотическое воспитание;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 формирование культуры здорового образа жизни;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 профилактика правонарушений и зависимости от курения и алкоголя среди студентов;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 социальная и профессиональная адаптация;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 профессионально-трудовое воспитание студентов;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 развитие студенческого самоуправления.</w:t>
      </w:r>
    </w:p>
    <w:p w:rsidR="00F77F1E" w:rsidRPr="008A728F" w:rsidRDefault="00F77F1E" w:rsidP="00F77F1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ab/>
        <w:t>Для решения и реализации выше поставленных задач, осуществляются следующие основные направления организации воспитательной работы в колледже:</w:t>
      </w:r>
    </w:p>
    <w:p w:rsidR="00F77F1E" w:rsidRPr="008A728F" w:rsidRDefault="00F77F1E" w:rsidP="00F77F1E">
      <w:pPr>
        <w:pStyle w:val="a4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28F">
        <w:rPr>
          <w:rFonts w:ascii="Times New Roman" w:hAnsi="Times New Roman" w:cs="Times New Roman"/>
          <w:sz w:val="24"/>
          <w:szCs w:val="24"/>
        </w:rPr>
        <w:t>Формирование базовой культуры личности: жизненного самоопределения, семейных отношений, интеллектуального и физического труда, профессиональной, творческой, эстетической, информационной, физической, коммуникативной, гражданской, правовой, экологической, экономической:</w:t>
      </w:r>
      <w:proofErr w:type="gramEnd"/>
    </w:p>
    <w:p w:rsidR="00F77F1E" w:rsidRPr="008A728F" w:rsidRDefault="00F77F1E" w:rsidP="00F77F1E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 xml:space="preserve">-  духовно-нравственное воспитание – создание условий для развития </w:t>
      </w:r>
      <w:proofErr w:type="gramStart"/>
      <w:r w:rsidRPr="008A728F">
        <w:rPr>
          <w:rFonts w:ascii="Times New Roman" w:hAnsi="Times New Roman" w:cs="Times New Roman"/>
          <w:sz w:val="24"/>
          <w:szCs w:val="24"/>
        </w:rPr>
        <w:t>самосознании</w:t>
      </w:r>
      <w:proofErr w:type="gramEnd"/>
      <w:r w:rsidRPr="008A728F">
        <w:rPr>
          <w:rFonts w:ascii="Times New Roman" w:hAnsi="Times New Roman" w:cs="Times New Roman"/>
          <w:sz w:val="24"/>
          <w:szCs w:val="24"/>
        </w:rPr>
        <w:t xml:space="preserve"> студентов, формирование этических принципов личности, ее моральных качеств и установок, согласующихся с нормами и традициями социальной жизни;</w:t>
      </w:r>
    </w:p>
    <w:p w:rsidR="00F77F1E" w:rsidRPr="008A728F" w:rsidRDefault="00F77F1E" w:rsidP="00F77F1E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 гражданско-патриотическое воспитание – меры, способствующие становлению активной гражданской позиции личности, осознанию ответственности за благополучие своей страны, региона, учебного заведения; усвоение норм права и моделей правомерного поведения;</w:t>
      </w:r>
    </w:p>
    <w:p w:rsidR="00F77F1E" w:rsidRPr="008A728F" w:rsidRDefault="00F77F1E" w:rsidP="00F77F1E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 профессионально-трудовое воспитание – формирование творческого подхода, воли к труду и самосовершенствованию в избранной профессии, приобщение студентов к традициям и ценностям профессионального сообщества, нормам корпоративной этики;</w:t>
      </w:r>
    </w:p>
    <w:p w:rsidR="00F77F1E" w:rsidRPr="008A728F" w:rsidRDefault="00F77F1E" w:rsidP="00F77F1E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lastRenderedPageBreak/>
        <w:t>- эстетическое воспитание – содействие развитию устойчивого интереса студентов к кругу проблем, решаемых средствами художественного творчества, и осознание потребности личности в восприятии и понимании произведений искусства;</w:t>
      </w:r>
    </w:p>
    <w:p w:rsidR="00F77F1E" w:rsidRPr="008A728F" w:rsidRDefault="00F77F1E" w:rsidP="00F77F1E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 здоровый стиль жизни и физическое воспитание – совокупность мер, нацеленных на популяризацию спорта, укрепление здоровья студентов, усвоение ими принципов и навыков здорового стиля жизни;</w:t>
      </w:r>
    </w:p>
    <w:p w:rsidR="00F77F1E" w:rsidRPr="008A728F" w:rsidRDefault="00F77F1E" w:rsidP="00F77F1E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- культурно- нравственное воспитание – это комплекс форм, средств, методов, принципов, стимулирующих развитие духовно- нравственной культуры студента, процесса повышения степени освоения личностью социального опыта;</w:t>
      </w:r>
    </w:p>
    <w:p w:rsidR="00F77F1E" w:rsidRPr="008A728F" w:rsidRDefault="00F77F1E" w:rsidP="00F77F1E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 xml:space="preserve"> - работа с родителями – один из аспектов деятельности педагога;</w:t>
      </w:r>
    </w:p>
    <w:p w:rsidR="00F77F1E" w:rsidRPr="008A728F" w:rsidRDefault="00F77F1E" w:rsidP="00F77F1E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 xml:space="preserve">- правовое воспитание и профилактика правонарушений </w:t>
      </w:r>
    </w:p>
    <w:p w:rsidR="00F77F1E" w:rsidRPr="008A728F" w:rsidRDefault="00F77F1E" w:rsidP="00F77F1E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F77F1E" w:rsidRPr="008A728F" w:rsidRDefault="00F77F1E" w:rsidP="00F77F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28F">
        <w:rPr>
          <w:rFonts w:ascii="Times New Roman" w:hAnsi="Times New Roman" w:cs="Times New Roman"/>
          <w:sz w:val="24"/>
          <w:szCs w:val="24"/>
        </w:rPr>
        <w:t>2. Организация воспитательной работы в учебных группах.</w:t>
      </w:r>
    </w:p>
    <w:p w:rsidR="00F77F1E" w:rsidRPr="008A728F" w:rsidRDefault="00F77F1E" w:rsidP="00F77F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75"/>
        <w:gridCol w:w="4712"/>
        <w:gridCol w:w="1559"/>
        <w:gridCol w:w="3402"/>
        <w:gridCol w:w="709"/>
      </w:tblGrid>
      <w:tr w:rsidR="00F77F1E" w:rsidRPr="008A728F" w:rsidTr="00B25400">
        <w:tc>
          <w:tcPr>
            <w:tcW w:w="675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28F">
              <w:rPr>
                <w:rFonts w:ascii="Times New Roman" w:hAnsi="Times New Roman" w:cs="Times New Roman"/>
                <w:sz w:val="16"/>
                <w:szCs w:val="16"/>
              </w:rPr>
              <w:t>Прим</w:t>
            </w:r>
          </w:p>
        </w:tc>
      </w:tr>
      <w:tr w:rsidR="00F77F1E" w:rsidRPr="008A728F" w:rsidTr="00B25400">
        <w:tc>
          <w:tcPr>
            <w:tcW w:w="11057" w:type="dxa"/>
            <w:gridSpan w:val="5"/>
          </w:tcPr>
          <w:p w:rsidR="00F77F1E" w:rsidRPr="008A728F" w:rsidRDefault="00F77F1E" w:rsidP="00F77F1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 по благоустройству объектов, памятников погибшим воинам  и ветеранам.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Директорат, ЗОВР, совет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правоохранительных органов, общественной палаты Крыма.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года, по согласованию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кураторы учебных групп, совет обучающихся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Председатели ЦМК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Тематические воспитательные часы: «Стили общения», «Виды этикета»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Председатели ЦМК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Рейды проверки санитарного состояния в общежитиях, согласно графику: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1-я неделя – студенческий профком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2- я неделя – совет общежитий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– совет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4-я неделя – совет отделений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Студенческий профком, студенческое самоуправление, социально-бытовые комиссии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студентов в Международных, Всероссийских, Крымских, районных конкурсах, конференциях, олимпиадах.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Директорат, Совет студенческого самоуправления, ЗОВР, методический совет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студентов в методических объединениях КФУ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Директорат, Совет студенческого самоуправления, ЗОВР, методический совет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благоустройству территории колледжа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учебно-производственной работе,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, ответственные за участки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по профессиональному мастерству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Зав отделением, ЦМК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профессионального мастерства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Тематические часы профессиональной направленности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Дней открытых дверей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Директорат, отборочная комиссия, педагог-организатор, штаб «Абитуриент»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студентов в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Отделения, отборочная комиссия, штаб «Абитуриент»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фестивалях, мероприятиях, проводимых на региональном уровне, КФУ им. В.И. Вернадского,  Российской Федерации и др.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ЗУР, ЗОВР.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между юношами и девушками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Отделения, кураторы учебных групп, преподаватели, воспитатели общежитий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студенческих групп поддержки мероприятий, которые проходят на базе колледжа, Симферопольского района, КФУ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порядок организации </w:t>
            </w:r>
            <w:proofErr w:type="spellStart"/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патриотического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и волонтерского движения.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Директорат, ЗОВР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волонтерского движения по направлениям: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- патриотизм памяти (уход за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памятниками погибших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ВОВ);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-уход за памятниками и стелами колледжа;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- патриотизм действия (шефская помощь «Время добра», адресное посещение, персональное шефство);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- патриотизм просвещения.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самоуправление.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Освещение жизнедеятельности студентов колледжа в студенческой газете, на сайте, СМИ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студенческий информационный центр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Зам. директората учебной работе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по ознакомлению  с локальными актами КФУ, колледжа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тематических стендов, наглядной агитации по памятным событиям, информационных афиш и плакатов о мероприятиях, участие студентов во внешних мероприятиях.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студенческий информационный центр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Морально- психологический климат группы (профилактика конфликтов)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психолог, кураторы учебных групп, воспитатель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секций (согласно графику).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физического воспитания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Конкурсы плакатов к праздничным и памятным датам.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информационный центр, </w:t>
            </w:r>
            <w:r w:rsidRPr="008A7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группы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нормативно-правовыми и законодательными документами обучающихся из числа детей сирот, детей, оставшихся без попечения родителей.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Совет обучающихся, советы общежитий, студенческий профком.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- Общежитие – наш дом родной;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- Конкурс: «На лучшую комнату в общежитии»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Совет обучающихся, советы общежитий, студенческий профком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членами студенческого самоуправления.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самоуправление, социально-бытовые комиссии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ЗУР, ЗОВР, зав. отделениями, ЦМК, преподаватели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Участие в ярмарке вакансий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студентами встреч, для привлечения обучающихся школ на мероприятиях колледжа с целью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агитации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Директорат, отборочная комиссии, штаб «Абитуриент»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еженедельно (вторник)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председатель совета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семейным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родителей, индивидуальная работа с родителями с целью определения особенностей поведения студентов и их здоровья.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семестра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зав. отделениями, 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комитета.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семестра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родителей по вопросам успеваемости, посещаемости, нормы поведения, взаимоотношения.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семестра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Зав. отделениями, 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родительского комитета с родителями или представителями.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семестра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студентов во внеурочное время.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групп, преподаватели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в общежитиях.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групп, работники общежития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  <w:tcBorders>
              <w:right w:val="single" w:sz="4" w:space="0" w:color="auto"/>
            </w:tcBorders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Подготовка планов работы: методического объединения кураторов учебных групп, совета обучающихся и студенческого профкома, Совета профилактики правонарушений, педагога- организатора, социального педагога, спортивно- массовой работы, воспитателя общежитий.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До 02.09.2025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  <w:tcBorders>
              <w:right w:val="single" w:sz="4" w:space="0" w:color="auto"/>
            </w:tcBorders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Сбор первичной информации о группах нового набора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кураторы 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  <w:tcBorders>
              <w:right w:val="single" w:sz="4" w:space="0" w:color="auto"/>
            </w:tcBorders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Отчётно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- выборные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, выборные собрания в группах (выбор актива учебной группы)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  <w:tcBorders>
              <w:right w:val="single" w:sz="4" w:space="0" w:color="auto"/>
            </w:tcBorders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Диагностика уровня профессиональной направленности студентов.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  <w:tcBorders>
              <w:right w:val="single" w:sz="4" w:space="0" w:color="auto"/>
            </w:tcBorders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психолого-медико</w:t>
            </w:r>
            <w:proofErr w:type="spellEnd"/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педагогических особенностей детей-сирот, детей, оставшихся без попечения родителей, др. льготных категорий, согласно предоставленных документов.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  <w:tcBorders>
              <w:right w:val="single" w:sz="4" w:space="0" w:color="auto"/>
            </w:tcBorders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оценки функционального состояния здоровья обучающихся и их физических показателей.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Сентябрь- октябрь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Преподаватели физ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оспитания,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  <w:tcBorders>
              <w:right w:val="single" w:sz="4" w:space="0" w:color="auto"/>
            </w:tcBorders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- в группах нового приема;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- в группах приема прошлых лет.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Директорат, ЗОВР, зав. отделениями, 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знаний (по отдельному плану).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Педагог-организатор,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групп, студ.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Открытие художественно – эстетической студии «Ищем таланты!»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 01.09.2025,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студ.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личными делами,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определения статуса.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01-05.09.2025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, 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торой мировой войны – провести тематический классный час.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Тематический воспитательный  час «Дети Беслана»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8 сентября – День Финансиста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Информационный вестник «Международный день распространения грамотности»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Библиограф, студенческий информационный вестник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«Павшие в Крымской войне», приуроченное Дню памяти воинов Русской армии, павших при обороне Севастополя и в Крымской войне 1853-1856 гг.</w:t>
            </w:r>
            <w:proofErr w:type="gramEnd"/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преподаватели истории.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 из числа сирот, детей, оставшихся без попечения родителей.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отделением, кураторы учебных групп,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Предоставление базы данных обучающихся из числа детей сирот, детей, оставшихся без попечения родителей, других льготных категорий.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12.09.2025, в течение года (по запросу КФУ, Министерств, ведомств)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Соц. педагог, 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информационный вестник, посвященный 165-летию со дня рождения русского ученого, писателя Константина Эдуардовича Циолковского (1857- 1935 г)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Библиограф, студенческий информационный вестник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колледжа, отделений, учебных групп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До 20.09.2025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 «День Государственного герба и  </w:t>
            </w:r>
            <w:r w:rsidRPr="008A7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флага Республики Крым» 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22.09.2025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памяти жертвам Беслана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воспитатели,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Федирацией</w:t>
            </w:r>
            <w:proofErr w:type="spellEnd"/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«День пожилого человека»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воспитательные часы на тему: «Маркеры культуры: язык, этикет», «Природа Крыма и традиционная деятельность населения»; «История Крыма в памятниках истории и культуры» 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Отчетно-выборные собрания в общежитиях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воспитатель, советы общежитий,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Отчетно-выборные собрания на отделениях: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«Экономика, учёт и финансы», «Агрономия» (Выборы в советы отделений, делегатов на </w:t>
            </w:r>
            <w:proofErr w:type="spellStart"/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отчётно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- выборную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конференцию совета обучающихся колледжа)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советы отделений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Отчётно-выборная конференция совета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совет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Школа добрых дел: «День пожилого человека» (встречи с ветеранами труда)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самоуправление, волонтеры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самоуправление, волонтеры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14 октября – День работника сельского хозяйства и перерабатывающей промышленности. Неделя цикловой комиссии профессионально- ориентированных дисциплин (по отдельному плану)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Зав. отделением «Агрономии»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Неделя цикловой методической  комиссии профессионально-ориентированных и специальных дисциплин и отделения «Агрономия»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Зав. отделением «Агрономия»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«День учителя»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Празднование 197-летия колледжа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Студенты и сотрудники колледжа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День работника сельского хозяйства и перерабатывающей промышленности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Директорат, ЗОВР, зав. отделениями, 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Неделя цикловой методической комиссии бухгалтерского учёта и финансов, </w:t>
            </w:r>
            <w:r w:rsidRPr="008A7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экономических дисциплин, отделения «Экономика, учет и финансы»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Зав. отделением, председатели цикловых комиссий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Всероссийской спортивно-патриотической эстафеты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«Дню призывника»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преподаватели физической культуры,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Мероприятие, приуроченное «Дню народного единства»</w:t>
            </w:r>
          </w:p>
        </w:tc>
        <w:tc>
          <w:tcPr>
            <w:tcW w:w="1559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26(10).11.2025</w:t>
            </w:r>
          </w:p>
        </w:tc>
        <w:tc>
          <w:tcPr>
            <w:tcW w:w="3402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3402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молодёжи 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11.11.2025 (по отдельному плану)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исследования «Адаптация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нового приёма».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10 – 21.11. 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зав. отделениями, кураторы учебных групп, воспитатель, психолог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  <w:shd w:val="clear" w:color="auto" w:fill="auto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17 ноября – Международный день студентов (по отдельному плану)</w:t>
            </w:r>
          </w:p>
        </w:tc>
        <w:tc>
          <w:tcPr>
            <w:tcW w:w="1559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3402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 Директорат, Совет обучающихся, студенческий информационный центр, культурно-массовый комитет,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709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  <w:shd w:val="clear" w:color="auto" w:fill="auto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559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402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  <w:shd w:val="clear" w:color="auto" w:fill="auto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«День начала Нюрнбергского процесса»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Преподаватели математики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Вечер отдыха, новогодняя шоу- программа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 установленной дате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Информационный вестник «День неизвестного солдата»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библиограф, студенческий информационный вестник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мероприятие, приуроченное «Дню добровольца (волонтера) в России»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«9 декабря - День Героев Отечества»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Информационный вестник «25 декабря - День принятия Федеральных конституционных законов о Государственных символах Российской Федерации»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преподаватели истории, библиограф.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 «День Республики Крым» «День Конституции Российской Федерации»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приуроченное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«Дню Республики Крым»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на тему «День полного освобождения Ленинграда от </w:t>
            </w:r>
            <w:r w:rsidRPr="008A7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фашистской блокады», «День освобождения  Красной армией крупнейшего «лагеря смерти»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Аушвиц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вестник «День полного освобождения Ленинграда от фашистской блокады» «День освобождения  Красной армией крупнейшего «лагеря смерти»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Аушвиц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 преподаватели истории, библиограф, студенческий информационный вестник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Психологическая адаптация первокурсников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кураторы 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 (бюллетень)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СНЦ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посвященные Дню Защитника Отечества.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«День памяти воинов-интернационалистов»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патриотическое мероприятие, приуроченное 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«Дню Защитника Отечества»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культуры, ОБЖ, БЖД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среди девушек, посвященные Международному Женскому Дню 8 марта «Веселые старты»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 марта – международный день борьбы с наркоманией и наркобизнесом, акция «Красная ленточка»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8 марта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«День воссоединения Крыма с Россией», «День референдума»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мероприятие, приуроченное к «Крымской Весне»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24 марта – всемирный день борьбы с туберкулёзом. Информационный центр «Что такое туберкулез?», Диктант «Туберкулез»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Преподаватели ОБЖ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психологической адаптации студентов первого курса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Апрель-май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кураторы 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Конференции по итогам преддипломной практики: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- отделение «Экономика, учет и финансы» 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- отделение «Агрономия»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Апрель- май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ЗУР, ЗУПР, зав отделениями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Акция «Чистое село»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ЗУПР, студенческое </w:t>
            </w:r>
            <w:r w:rsidRPr="008A7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Руководитель физического воспитания, кураторы 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Неделя цикловой методической  комиссии общеобразовательных, социально-экономических и гуманитарных дисциплин (по отдельному плану)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Председатель ЦМК, преподаватели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(по отдельному плану).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Апрель – май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кураторы учебных групп,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«11 апреля Международный день освобождения узников из фашистских концлагерей. День Конституции Республики Крым»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мероприятие, приуроченное ко «Дню здоровья»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Брейнринг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«Как я знаю свой Крым», приуроченный </w:t>
            </w:r>
            <w:proofErr w:type="gram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 Дню Конституции Республики Крым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Информационный вестник «Освобождение Крыма от немецко-фашистских захватчиков»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 преподаватели истории, библиограф, студенческий информационный вестник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Информационный вестник «Международный день охраны памятников и исторических мест»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преподаватели истории, библиограф, студенческий информационный вестник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«19 апреля – День памяти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«День памяти погибших в радиационных авариях и катастрофах. Авария ЧАЭС (1986 г.)»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праздника Весны и Труда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 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Трансляция видеоматериалов в холле I корпуса, посвящённых 81-летие Великой Победы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9 мая – Дню Победы. Бессмертный полк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 xml:space="preserve">ЗОВР, 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Встреча с выпускниками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Последняя суббота мая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Всемирный день матери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общежития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Май  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Директорат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Информационный вестник «Международный день охраны памятников и исторических мест»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преподаватели истории, библиограф, студенческий информационный вестник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Мероприятие «Великое Русское Слово»</w:t>
            </w:r>
          </w:p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День Рождения А.С.Пушкина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преподаватели русского языка, библиограф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«День России»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Трансляция видеоматериалов в холле первого корпуса, посвящённых Дню России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11 – 15. 06.2026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ЗОВР, студенческое самоуправление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«День России»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Мероприятие «В этот день покой нарушен…»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8A728F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Трансляция видеоматериалов в холле первого корпуса, посвящённых Дню памяти и скорби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340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ЗОВР</w:t>
            </w:r>
          </w:p>
        </w:tc>
        <w:tc>
          <w:tcPr>
            <w:tcW w:w="70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F1E" w:rsidRPr="00265438" w:rsidTr="00B25400">
        <w:tc>
          <w:tcPr>
            <w:tcW w:w="675" w:type="dxa"/>
          </w:tcPr>
          <w:p w:rsidR="00F77F1E" w:rsidRPr="008A728F" w:rsidRDefault="00F77F1E" w:rsidP="00F77F1E">
            <w:pPr>
              <w:pStyle w:val="a4"/>
              <w:numPr>
                <w:ilvl w:val="0"/>
                <w:numId w:val="3"/>
              </w:numPr>
              <w:ind w:left="284" w:hanging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Российский День молодежи.</w:t>
            </w:r>
          </w:p>
        </w:tc>
        <w:tc>
          <w:tcPr>
            <w:tcW w:w="1559" w:type="dxa"/>
          </w:tcPr>
          <w:p w:rsidR="00F77F1E" w:rsidRPr="008A728F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3402" w:type="dxa"/>
          </w:tcPr>
          <w:p w:rsidR="00F77F1E" w:rsidRPr="00265438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8F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709" w:type="dxa"/>
          </w:tcPr>
          <w:p w:rsidR="00F77F1E" w:rsidRPr="00265438" w:rsidRDefault="00F77F1E" w:rsidP="00B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F77F1E" w:rsidRPr="00265438" w:rsidRDefault="00F77F1E" w:rsidP="00F77F1E"/>
    <w:p w:rsidR="00D150BD" w:rsidRDefault="00D150BD"/>
    <w:sectPr w:rsidR="00D1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42E1"/>
    <w:multiLevelType w:val="hybridMultilevel"/>
    <w:tmpl w:val="BB787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4D15"/>
    <w:multiLevelType w:val="hybridMultilevel"/>
    <w:tmpl w:val="DDD2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81B7D"/>
    <w:multiLevelType w:val="hybridMultilevel"/>
    <w:tmpl w:val="E54E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7F1E"/>
    <w:rsid w:val="00D150BD"/>
    <w:rsid w:val="00F7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F77F1E"/>
    <w:pPr>
      <w:keepNext/>
      <w:keepLines/>
      <w:spacing w:after="180" w:line="259" w:lineRule="auto"/>
      <w:ind w:left="860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F1E"/>
    <w:rPr>
      <w:rFonts w:ascii="Times New Roman" w:eastAsia="Times New Roman" w:hAnsi="Times New Roman" w:cs="Times New Roman"/>
      <w:b/>
      <w:color w:val="000000"/>
      <w:sz w:val="28"/>
      <w:szCs w:val="20"/>
      <w:u w:val="single" w:color="000000"/>
    </w:rPr>
  </w:style>
  <w:style w:type="table" w:styleId="a3">
    <w:name w:val="Table Grid"/>
    <w:basedOn w:val="a1"/>
    <w:uiPriority w:val="59"/>
    <w:qFormat/>
    <w:rsid w:val="00F77F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3275</Words>
  <Characters>18673</Characters>
  <Application>Microsoft Office Word</Application>
  <DocSecurity>0</DocSecurity>
  <Lines>155</Lines>
  <Paragraphs>43</Paragraphs>
  <ScaleCrop>false</ScaleCrop>
  <Company>Grizli777</Company>
  <LinksUpToDate>false</LinksUpToDate>
  <CharactersWithSpaces>21905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2025-10-22T18:39:00Z</dcterms:created>
  <dcterms:modified xsi:type="dcterms:W3CDTF">2025-10-22T18:40:00Z</dcterms:modified>
</cp:coreProperties>
</file>